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Alex Bethencourt, Lian A. Perez Montalvo, Janera Stringer, Melissa Tablada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01:00PM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02:00PM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Alex Bethencourt: We are pretty much finished with the project and the poster and are making fishing touches as the semester comes to a close.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Janera Stringer: As the semester draws to an end, our team is concentrating on making the last adjustments to the project and poster, which we have successfully finished. We worked closely to ensure that the scheduling website's features and every aspect of its appointments were implemented with care.</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Daniel Linares: Our team has been wrapping up the entirety of the project for this semester and adding last details to the poster for submission.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Lian A. Perez Montalvo: We have successfully completed the project through close collaboration, refining every aspect of the schedule website and its appointment features. All details have been finalized.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Melissa Tablada: The team has completed the project and poster and are just focused on refining the final result.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